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316039" w14:textId="77777777" w:rsidR="001B44E9" w:rsidRDefault="001B44E9" w:rsidP="001B44E9">
      <w:pPr>
        <w:spacing w:line="480" w:lineRule="auto"/>
        <w:jc w:val="center"/>
        <w:rPr>
          <w:rFonts w:ascii="Times New Roman" w:hAnsi="Times New Roman" w:cs="Times New Roman"/>
          <w:bCs/>
          <w:sz w:val="24"/>
          <w:szCs w:val="24"/>
          <w:lang w:val="en-US"/>
        </w:rPr>
      </w:pPr>
    </w:p>
    <w:p w14:paraId="37EA6F05" w14:textId="77777777" w:rsidR="001B44E9" w:rsidRDefault="001B44E9" w:rsidP="001B44E9">
      <w:pPr>
        <w:spacing w:line="480" w:lineRule="auto"/>
        <w:jc w:val="center"/>
        <w:rPr>
          <w:rFonts w:ascii="Times New Roman" w:hAnsi="Times New Roman" w:cs="Times New Roman"/>
          <w:bCs/>
          <w:sz w:val="24"/>
          <w:szCs w:val="24"/>
          <w:lang w:val="en-US"/>
        </w:rPr>
      </w:pPr>
    </w:p>
    <w:p w14:paraId="3D4A0ECE" w14:textId="77777777" w:rsidR="001B44E9" w:rsidRDefault="001B44E9" w:rsidP="001B44E9">
      <w:pPr>
        <w:spacing w:line="480" w:lineRule="auto"/>
        <w:jc w:val="center"/>
        <w:rPr>
          <w:rFonts w:ascii="Times New Roman" w:hAnsi="Times New Roman" w:cs="Times New Roman"/>
          <w:bCs/>
          <w:sz w:val="24"/>
          <w:szCs w:val="24"/>
          <w:lang w:val="en-US"/>
        </w:rPr>
      </w:pPr>
    </w:p>
    <w:p w14:paraId="346099B2" w14:textId="77777777" w:rsidR="001B44E9" w:rsidRDefault="001B44E9" w:rsidP="001B44E9">
      <w:pPr>
        <w:spacing w:line="480" w:lineRule="auto"/>
        <w:jc w:val="center"/>
        <w:rPr>
          <w:rFonts w:ascii="Times New Roman" w:hAnsi="Times New Roman" w:cs="Times New Roman"/>
          <w:bCs/>
          <w:sz w:val="24"/>
          <w:szCs w:val="24"/>
          <w:lang w:val="en-US"/>
        </w:rPr>
      </w:pPr>
    </w:p>
    <w:p w14:paraId="2EF3BAC5" w14:textId="0A2E04AB" w:rsidR="00111E95" w:rsidRDefault="002A6E37" w:rsidP="001B44E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 xml:space="preserve">Week 3 Discussion 1: </w:t>
      </w:r>
      <w:r w:rsidR="00111E95" w:rsidRPr="00111E95">
        <w:rPr>
          <w:rFonts w:ascii="Times New Roman" w:hAnsi="Times New Roman" w:cs="Times New Roman"/>
          <w:bCs/>
          <w:sz w:val="24"/>
          <w:szCs w:val="24"/>
          <w:lang w:val="en-US"/>
        </w:rPr>
        <w:t>Disruptive Innovation Techniques and Clayton Christensen</w:t>
      </w:r>
      <w:r w:rsidR="001B44E9">
        <w:rPr>
          <w:rFonts w:ascii="Times New Roman" w:hAnsi="Times New Roman" w:cs="Times New Roman"/>
          <w:bCs/>
          <w:sz w:val="24"/>
          <w:szCs w:val="24"/>
          <w:lang w:val="en-US"/>
        </w:rPr>
        <w:t>’s</w:t>
      </w:r>
      <w:r w:rsidR="00111E95" w:rsidRPr="00111E95">
        <w:rPr>
          <w:rFonts w:ascii="Times New Roman" w:hAnsi="Times New Roman" w:cs="Times New Roman"/>
          <w:bCs/>
          <w:sz w:val="24"/>
          <w:szCs w:val="24"/>
          <w:lang w:val="en-US"/>
        </w:rPr>
        <w:t xml:space="preserve"> Theory of Disruption</w:t>
      </w:r>
    </w:p>
    <w:p w14:paraId="68334975" w14:textId="5C817A70" w:rsidR="000D3AEA" w:rsidRDefault="000D3AEA" w:rsidP="001B44E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6E42FB0B" w14:textId="74FE30D8" w:rsidR="000D3AEA" w:rsidRDefault="000D3AEA" w:rsidP="001B44E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0648D376" w14:textId="77777777" w:rsidR="001B44E9" w:rsidRDefault="001B44E9" w:rsidP="001B44E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8649900" w14:textId="3E275731" w:rsidR="000D3AEA" w:rsidRDefault="002A6E37" w:rsidP="001B44E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lastRenderedPageBreak/>
        <w:t xml:space="preserve">Week 3 Discussion 1: </w:t>
      </w:r>
      <w:r w:rsidR="000D3AEA" w:rsidRPr="00111E95">
        <w:rPr>
          <w:rFonts w:ascii="Times New Roman" w:hAnsi="Times New Roman" w:cs="Times New Roman"/>
          <w:bCs/>
          <w:sz w:val="24"/>
          <w:szCs w:val="24"/>
          <w:lang w:val="en-US"/>
        </w:rPr>
        <w:t>Disruptive Innovation Techniques and Clayton Christensen</w:t>
      </w:r>
      <w:r w:rsidR="001B44E9">
        <w:rPr>
          <w:rFonts w:ascii="Times New Roman" w:hAnsi="Times New Roman" w:cs="Times New Roman"/>
          <w:bCs/>
          <w:sz w:val="24"/>
          <w:szCs w:val="24"/>
          <w:lang w:val="en-US"/>
        </w:rPr>
        <w:t>’s</w:t>
      </w:r>
      <w:r w:rsidR="000D3AEA" w:rsidRPr="00111E95">
        <w:rPr>
          <w:rFonts w:ascii="Times New Roman" w:hAnsi="Times New Roman" w:cs="Times New Roman"/>
          <w:bCs/>
          <w:sz w:val="24"/>
          <w:szCs w:val="24"/>
          <w:lang w:val="en-US"/>
        </w:rPr>
        <w:t xml:space="preserve"> Theory of Disruption</w:t>
      </w:r>
    </w:p>
    <w:p w14:paraId="2B0D5E8E" w14:textId="566E0C27" w:rsidR="000D3AEA" w:rsidRDefault="00111E95" w:rsidP="001B44E9">
      <w:pPr>
        <w:spacing w:line="480" w:lineRule="auto"/>
        <w:ind w:firstLine="720"/>
        <w:rPr>
          <w:rFonts w:ascii="Times New Roman" w:hAnsi="Times New Roman" w:cs="Times New Roman"/>
          <w:sz w:val="24"/>
          <w:szCs w:val="24"/>
          <w:lang w:val="en-US"/>
        </w:rPr>
      </w:pPr>
      <w:r w:rsidRPr="00111E95">
        <w:rPr>
          <w:rFonts w:ascii="Times New Roman" w:hAnsi="Times New Roman" w:cs="Times New Roman"/>
          <w:sz w:val="24"/>
          <w:szCs w:val="24"/>
          <w:lang w:val="en-US"/>
        </w:rPr>
        <w:t xml:space="preserve">Clayton Christensen came up with the theory of Disruptive Innovation, which he defined as the process through which a product or service takes root initially in simple applications at the bottom of a market after which it consistently moves </w:t>
      </w:r>
      <w:r w:rsidR="00D21A7C">
        <w:rPr>
          <w:rFonts w:ascii="Times New Roman" w:hAnsi="Times New Roman" w:cs="Times New Roman"/>
          <w:sz w:val="24"/>
          <w:szCs w:val="24"/>
          <w:lang w:val="en-US"/>
        </w:rPr>
        <w:t>“</w:t>
      </w:r>
      <w:r w:rsidRPr="00111E95">
        <w:rPr>
          <w:rFonts w:ascii="Times New Roman" w:hAnsi="Times New Roman" w:cs="Times New Roman"/>
          <w:sz w:val="24"/>
          <w:szCs w:val="24"/>
          <w:lang w:val="en-US"/>
        </w:rPr>
        <w:t>upmarket</w:t>
      </w:r>
      <w:r w:rsidR="00D21A7C">
        <w:rPr>
          <w:rFonts w:ascii="Times New Roman" w:hAnsi="Times New Roman" w:cs="Times New Roman"/>
          <w:sz w:val="24"/>
          <w:szCs w:val="24"/>
          <w:lang w:val="en-US"/>
        </w:rPr>
        <w:t>”</w:t>
      </w:r>
      <w:r w:rsidRPr="00111E95">
        <w:rPr>
          <w:rFonts w:ascii="Times New Roman" w:hAnsi="Times New Roman" w:cs="Times New Roman"/>
          <w:sz w:val="24"/>
          <w:szCs w:val="24"/>
          <w:lang w:val="en-US"/>
        </w:rPr>
        <w:t>, ultimately displacing established incumbents (Zentner, 2012). To understand disruptive innovation, one has to recognize the fact that not all innovation is disruptive and that disruptive innovation is a continuous process in itself and not a product or service (Larson, 2016). Also, it is imperative to grasp the fact that disruptive innovation can take advantage of the lower end of the market that incumbents avoid due to fewer profit margins or create an entirely new market through products or services not provided by incumbents (Larson, 2016). Therefore, this understanding of disruptive innovation due to Christensen’s work supports a culture of innovation by explaining the options available for innovative products or services to be successful, which are by exploiting gaps in the existing markets</w:t>
      </w:r>
      <w:r w:rsidR="00D21A7C">
        <w:rPr>
          <w:rFonts w:ascii="Times New Roman" w:hAnsi="Times New Roman" w:cs="Times New Roman"/>
          <w:sz w:val="24"/>
          <w:szCs w:val="24"/>
          <w:lang w:val="en-US"/>
        </w:rPr>
        <w:t>,</w:t>
      </w:r>
      <w:r w:rsidRPr="00111E95">
        <w:rPr>
          <w:rFonts w:ascii="Times New Roman" w:hAnsi="Times New Roman" w:cs="Times New Roman"/>
          <w:sz w:val="24"/>
          <w:szCs w:val="24"/>
          <w:lang w:val="en-US"/>
        </w:rPr>
        <w:t xml:space="preserve"> or</w:t>
      </w:r>
      <w:r w:rsidR="00D21A7C">
        <w:rPr>
          <w:rFonts w:ascii="Times New Roman" w:hAnsi="Times New Roman" w:cs="Times New Roman"/>
          <w:sz w:val="24"/>
          <w:szCs w:val="24"/>
          <w:lang w:val="en-US"/>
        </w:rPr>
        <w:t xml:space="preserve">, </w:t>
      </w:r>
      <w:r w:rsidRPr="00111E95">
        <w:rPr>
          <w:rFonts w:ascii="Times New Roman" w:hAnsi="Times New Roman" w:cs="Times New Roman"/>
          <w:sz w:val="24"/>
          <w:szCs w:val="24"/>
          <w:lang w:val="en-US"/>
        </w:rPr>
        <w:t>by creating new markets. Also, it points out the need for adaptability among incumbents due to new market entrants, which is an essential component of an innovative culture.</w:t>
      </w:r>
    </w:p>
    <w:p w14:paraId="675AA740" w14:textId="77777777" w:rsidR="000D3AEA" w:rsidRDefault="00111E95" w:rsidP="001B44E9">
      <w:pPr>
        <w:spacing w:line="480" w:lineRule="auto"/>
        <w:ind w:firstLine="720"/>
        <w:rPr>
          <w:rFonts w:ascii="Times New Roman" w:hAnsi="Times New Roman" w:cs="Times New Roman"/>
          <w:sz w:val="24"/>
          <w:szCs w:val="24"/>
          <w:lang w:val="en-US"/>
        </w:rPr>
      </w:pPr>
      <w:r w:rsidRPr="00111E95">
        <w:rPr>
          <w:rFonts w:ascii="Times New Roman" w:hAnsi="Times New Roman" w:cs="Times New Roman"/>
          <w:sz w:val="24"/>
          <w:szCs w:val="24"/>
          <w:lang w:val="en-US"/>
        </w:rPr>
        <w:t xml:space="preserve">Disruptive innovation is based on the ability to determine possible market demands and create new products and services to obtain a new market (Zentner, 2012). As such, disruptive innovation may enhance an organization’s ability to meet market demand by providing a product targeting an undefined market or one that is not desired by the incumbents. In this sense, a new product can dominate the market by meeting the customer demands that were previously not addressed by incumbent products. Nonetheless, attempting disruptive innovation may impede the success of small unknown organizations that are trying to meet the market demands if their new product does not have the brand recognition that bigger organizations may have, or when the new product is seen as inferior among the </w:t>
      </w:r>
      <w:r w:rsidRPr="00111E95">
        <w:rPr>
          <w:rFonts w:ascii="Times New Roman" w:hAnsi="Times New Roman" w:cs="Times New Roman"/>
          <w:sz w:val="24"/>
          <w:szCs w:val="24"/>
          <w:lang w:val="en-US"/>
        </w:rPr>
        <w:lastRenderedPageBreak/>
        <w:t>incumbent products. Also, market dominance by new products due to disruptive innovation by new entrants in the market may prevent the incumbent organizations from effectively competing, which may hurt their ability to meet their market demands. Therefore, market disruptions necessitate organizational agility and flexibility not only among incumbents to appropriately respond to innovative disruption but also among new entrants who need to constantly improve their new product to remain relevant enough to meet the market demands.</w:t>
      </w:r>
    </w:p>
    <w:p w14:paraId="5B0E40B3" w14:textId="77777777" w:rsidR="007A540B" w:rsidRDefault="007A540B" w:rsidP="001B44E9">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74AA00E2" w14:textId="10B06B3A" w:rsidR="000D3AEA" w:rsidRDefault="00111E95" w:rsidP="001B44E9">
      <w:pPr>
        <w:spacing w:line="480" w:lineRule="auto"/>
        <w:jc w:val="center"/>
        <w:rPr>
          <w:rFonts w:ascii="Times New Roman" w:hAnsi="Times New Roman" w:cs="Times New Roman"/>
          <w:bCs/>
          <w:sz w:val="24"/>
          <w:szCs w:val="24"/>
          <w:lang w:val="en-US"/>
        </w:rPr>
      </w:pPr>
      <w:r w:rsidRPr="00111E95">
        <w:rPr>
          <w:rFonts w:ascii="Times New Roman" w:hAnsi="Times New Roman" w:cs="Times New Roman"/>
          <w:bCs/>
          <w:sz w:val="24"/>
          <w:szCs w:val="24"/>
          <w:lang w:val="en-US"/>
        </w:rPr>
        <w:lastRenderedPageBreak/>
        <w:t>References</w:t>
      </w:r>
    </w:p>
    <w:p w14:paraId="450E3C8A" w14:textId="77777777" w:rsidR="000D3AEA" w:rsidRDefault="000D3AEA" w:rsidP="001B44E9">
      <w:pPr>
        <w:spacing w:line="480" w:lineRule="auto"/>
        <w:ind w:left="720" w:hanging="720"/>
        <w:rPr>
          <w:rFonts w:ascii="Times New Roman" w:hAnsi="Times New Roman" w:cs="Times New Roman"/>
          <w:sz w:val="24"/>
          <w:szCs w:val="24"/>
          <w:lang w:val="en-US"/>
        </w:rPr>
      </w:pPr>
      <w:r w:rsidRPr="00111E95">
        <w:rPr>
          <w:rFonts w:ascii="Times New Roman" w:hAnsi="Times New Roman" w:cs="Times New Roman"/>
          <w:sz w:val="24"/>
          <w:szCs w:val="24"/>
          <w:lang w:val="en-US"/>
        </w:rPr>
        <w:t xml:space="preserve">Larson, C. (2016). Disruptive innovation theory: what it is &amp; 4 key concepts. </w:t>
      </w:r>
      <w:r w:rsidRPr="00111E95">
        <w:rPr>
          <w:rFonts w:ascii="Times New Roman" w:hAnsi="Times New Roman" w:cs="Times New Roman"/>
          <w:i/>
          <w:sz w:val="24"/>
          <w:szCs w:val="24"/>
          <w:lang w:val="en-US"/>
        </w:rPr>
        <w:t>Harvard Business School Online</w:t>
      </w:r>
      <w:r w:rsidRPr="00111E95">
        <w:rPr>
          <w:rFonts w:ascii="Times New Roman" w:hAnsi="Times New Roman" w:cs="Times New Roman"/>
          <w:sz w:val="24"/>
          <w:szCs w:val="24"/>
          <w:lang w:val="en-US"/>
        </w:rPr>
        <w:t xml:space="preserve">. Retrieved from </w:t>
      </w:r>
      <w:hyperlink r:id="rId6" w:history="1">
        <w:r w:rsidRPr="00111E95">
          <w:rPr>
            <w:rStyle w:val="Hyperlink"/>
            <w:rFonts w:ascii="Times New Roman" w:hAnsi="Times New Roman" w:cs="Times New Roman"/>
            <w:sz w:val="24"/>
            <w:szCs w:val="24"/>
            <w:lang w:val="en-US"/>
          </w:rPr>
          <w:t>https://online.hbs.edu/blog/post/4-keys-to-understanding-clayton-christensens-theory-of-disruptive-innovation</w:t>
        </w:r>
      </w:hyperlink>
    </w:p>
    <w:p w14:paraId="4E355F49" w14:textId="77777777" w:rsidR="000D3AEA" w:rsidRPr="00111E95" w:rsidRDefault="000D3AEA" w:rsidP="001B44E9">
      <w:pPr>
        <w:spacing w:line="480" w:lineRule="auto"/>
        <w:ind w:left="720" w:hanging="720"/>
        <w:rPr>
          <w:rFonts w:ascii="Times New Roman" w:hAnsi="Times New Roman" w:cs="Times New Roman"/>
          <w:sz w:val="24"/>
          <w:szCs w:val="24"/>
          <w:lang w:val="en-US"/>
        </w:rPr>
      </w:pPr>
      <w:r w:rsidRPr="00111E95">
        <w:rPr>
          <w:rFonts w:ascii="Times New Roman" w:hAnsi="Times New Roman" w:cs="Times New Roman"/>
          <w:sz w:val="24"/>
          <w:szCs w:val="24"/>
          <w:lang w:val="en-US"/>
        </w:rPr>
        <w:t xml:space="preserve">Zentner, Aeron. (2012). Disruptive Innovation: A Catalyst for Change in Business and Market Modeling. </w:t>
      </w:r>
      <w:r w:rsidRPr="00111E95">
        <w:rPr>
          <w:rFonts w:ascii="Times New Roman" w:hAnsi="Times New Roman" w:cs="Times New Roman"/>
          <w:i/>
          <w:sz w:val="24"/>
          <w:szCs w:val="24"/>
          <w:lang w:val="en-US"/>
        </w:rPr>
        <w:t>Innovation &amp; Organizational Behavior eJournal</w:t>
      </w:r>
      <w:r w:rsidRPr="00111E95">
        <w:rPr>
          <w:rFonts w:ascii="Times New Roman" w:hAnsi="Times New Roman" w:cs="Times New Roman"/>
          <w:sz w:val="24"/>
          <w:szCs w:val="24"/>
          <w:lang w:val="en-US"/>
        </w:rPr>
        <w:t>. 10.13140/2.1.4783.8403.</w:t>
      </w:r>
    </w:p>
    <w:sectPr w:rsidR="000D3AEA" w:rsidRPr="00111E95" w:rsidSect="00111E9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6B326E" w14:textId="77777777" w:rsidR="002409C0" w:rsidRDefault="002409C0" w:rsidP="00111E95">
      <w:pPr>
        <w:spacing w:after="0" w:line="240" w:lineRule="auto"/>
      </w:pPr>
      <w:r>
        <w:separator/>
      </w:r>
    </w:p>
  </w:endnote>
  <w:endnote w:type="continuationSeparator" w:id="0">
    <w:p w14:paraId="7777FBD4" w14:textId="77777777" w:rsidR="002409C0" w:rsidRDefault="002409C0" w:rsidP="00111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597CFF" w14:textId="77777777" w:rsidR="002409C0" w:rsidRDefault="002409C0" w:rsidP="00111E95">
      <w:pPr>
        <w:spacing w:after="0" w:line="240" w:lineRule="auto"/>
      </w:pPr>
      <w:r>
        <w:separator/>
      </w:r>
    </w:p>
  </w:footnote>
  <w:footnote w:type="continuationSeparator" w:id="0">
    <w:p w14:paraId="76F96209" w14:textId="77777777" w:rsidR="002409C0" w:rsidRDefault="002409C0" w:rsidP="00111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097326604"/>
      <w:docPartObj>
        <w:docPartGallery w:val="Page Numbers (Top of Page)"/>
        <w:docPartUnique/>
      </w:docPartObj>
    </w:sdtPr>
    <w:sdtEndPr>
      <w:rPr>
        <w:noProof/>
      </w:rPr>
    </w:sdtEndPr>
    <w:sdtContent>
      <w:p w14:paraId="37BA1A29" w14:textId="7F87C6B7" w:rsidR="00111E95" w:rsidRPr="00111E95" w:rsidRDefault="00111E95" w:rsidP="00111E95">
        <w:pPr>
          <w:pStyle w:val="Header"/>
          <w:jc w:val="right"/>
          <w:rPr>
            <w:rFonts w:ascii="Times New Roman" w:hAnsi="Times New Roman" w:cs="Times New Roman"/>
            <w:sz w:val="18"/>
            <w:szCs w:val="18"/>
          </w:rPr>
        </w:pPr>
        <w:r w:rsidRPr="00111E95">
          <w:rPr>
            <w:rFonts w:ascii="Times New Roman" w:hAnsi="Times New Roman" w:cs="Times New Roman"/>
            <w:bCs/>
            <w:sz w:val="18"/>
            <w:szCs w:val="18"/>
            <w:lang w:val="en-US"/>
          </w:rPr>
          <w:t>DISRUPTIVE INNOVATION TECHNIQUES AND CLAYTON CHRISTENSEN</w:t>
        </w:r>
        <w:r w:rsidR="001B44E9">
          <w:rPr>
            <w:rFonts w:ascii="Times New Roman" w:hAnsi="Times New Roman" w:cs="Times New Roman"/>
            <w:bCs/>
            <w:sz w:val="18"/>
            <w:szCs w:val="18"/>
            <w:lang w:val="en-US"/>
          </w:rPr>
          <w:t>’S</w:t>
        </w:r>
        <w:r w:rsidRPr="00111E95">
          <w:rPr>
            <w:rFonts w:ascii="Times New Roman" w:hAnsi="Times New Roman" w:cs="Times New Roman"/>
            <w:bCs/>
            <w:sz w:val="18"/>
            <w:szCs w:val="18"/>
            <w:lang w:val="en-US"/>
          </w:rPr>
          <w:t xml:space="preserve"> THEORY OF DISRUPTION</w:t>
        </w:r>
        <w:r>
          <w:rPr>
            <w:rFonts w:ascii="Times New Roman" w:hAnsi="Times New Roman" w:cs="Times New Roman"/>
            <w:sz w:val="18"/>
            <w:szCs w:val="18"/>
          </w:rPr>
          <w:tab/>
        </w:r>
        <w:r w:rsidRPr="00111E95">
          <w:rPr>
            <w:rFonts w:ascii="Times New Roman" w:hAnsi="Times New Roman" w:cs="Times New Roman"/>
            <w:sz w:val="18"/>
            <w:szCs w:val="18"/>
          </w:rPr>
          <w:fldChar w:fldCharType="begin"/>
        </w:r>
        <w:r w:rsidRPr="00111E95">
          <w:rPr>
            <w:rFonts w:ascii="Times New Roman" w:hAnsi="Times New Roman" w:cs="Times New Roman"/>
            <w:sz w:val="18"/>
            <w:szCs w:val="18"/>
          </w:rPr>
          <w:instrText xml:space="preserve"> PAGE   \* MERGEFORMAT </w:instrText>
        </w:r>
        <w:r w:rsidRPr="00111E95">
          <w:rPr>
            <w:rFonts w:ascii="Times New Roman" w:hAnsi="Times New Roman" w:cs="Times New Roman"/>
            <w:sz w:val="18"/>
            <w:szCs w:val="18"/>
          </w:rPr>
          <w:fldChar w:fldCharType="separate"/>
        </w:r>
        <w:r w:rsidRPr="00111E95">
          <w:rPr>
            <w:rFonts w:ascii="Times New Roman" w:hAnsi="Times New Roman" w:cs="Times New Roman"/>
            <w:noProof/>
            <w:sz w:val="18"/>
            <w:szCs w:val="18"/>
          </w:rPr>
          <w:t>2</w:t>
        </w:r>
        <w:r w:rsidRPr="00111E95">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925310057"/>
      <w:docPartObj>
        <w:docPartGallery w:val="Page Numbers (Top of Page)"/>
        <w:docPartUnique/>
      </w:docPartObj>
    </w:sdtPr>
    <w:sdtEndPr>
      <w:rPr>
        <w:noProof/>
      </w:rPr>
    </w:sdtEndPr>
    <w:sdtContent>
      <w:p w14:paraId="4C2C2096" w14:textId="525A3494" w:rsidR="00111E95" w:rsidRPr="00111E95" w:rsidRDefault="00111E95" w:rsidP="00111E95">
        <w:pPr>
          <w:pStyle w:val="Header"/>
          <w:jc w:val="right"/>
          <w:rPr>
            <w:rFonts w:ascii="Times New Roman" w:hAnsi="Times New Roman" w:cs="Times New Roman"/>
            <w:sz w:val="17"/>
            <w:szCs w:val="17"/>
          </w:rPr>
        </w:pPr>
        <w:r w:rsidRPr="00111E95">
          <w:rPr>
            <w:rFonts w:ascii="Times New Roman" w:hAnsi="Times New Roman" w:cs="Times New Roman"/>
            <w:sz w:val="17"/>
            <w:szCs w:val="17"/>
            <w:lang w:val="en-US"/>
          </w:rPr>
          <w:t xml:space="preserve">Running head: </w:t>
        </w:r>
        <w:r w:rsidRPr="00111E95">
          <w:rPr>
            <w:rFonts w:ascii="Times New Roman" w:hAnsi="Times New Roman" w:cs="Times New Roman"/>
            <w:bCs/>
            <w:sz w:val="17"/>
            <w:szCs w:val="17"/>
            <w:lang w:val="en-US"/>
          </w:rPr>
          <w:t>DISRUPTIVE INNOVATION TECHNIQUES AND CLAYTON CHRISTENSEN</w:t>
        </w:r>
        <w:r w:rsidR="001B44E9">
          <w:rPr>
            <w:rFonts w:ascii="Times New Roman" w:hAnsi="Times New Roman" w:cs="Times New Roman"/>
            <w:bCs/>
            <w:sz w:val="17"/>
            <w:szCs w:val="17"/>
            <w:lang w:val="en-US"/>
          </w:rPr>
          <w:t>’S</w:t>
        </w:r>
        <w:r w:rsidRPr="00111E95">
          <w:rPr>
            <w:rFonts w:ascii="Times New Roman" w:hAnsi="Times New Roman" w:cs="Times New Roman"/>
            <w:bCs/>
            <w:sz w:val="17"/>
            <w:szCs w:val="17"/>
            <w:lang w:val="en-US"/>
          </w:rPr>
          <w:t xml:space="preserve"> THEORY OF DISRUPTION</w:t>
        </w:r>
        <w:r>
          <w:rPr>
            <w:rFonts w:ascii="Times New Roman" w:hAnsi="Times New Roman" w:cs="Times New Roman"/>
            <w:sz w:val="17"/>
            <w:szCs w:val="17"/>
          </w:rPr>
          <w:tab/>
        </w:r>
        <w:r w:rsidRPr="00111E95">
          <w:rPr>
            <w:rFonts w:ascii="Times New Roman" w:hAnsi="Times New Roman" w:cs="Times New Roman"/>
            <w:sz w:val="17"/>
            <w:szCs w:val="17"/>
          </w:rPr>
          <w:fldChar w:fldCharType="begin"/>
        </w:r>
        <w:r w:rsidRPr="00111E95">
          <w:rPr>
            <w:rFonts w:ascii="Times New Roman" w:hAnsi="Times New Roman" w:cs="Times New Roman"/>
            <w:sz w:val="17"/>
            <w:szCs w:val="17"/>
          </w:rPr>
          <w:instrText xml:space="preserve"> PAGE   \* MERGEFORMAT </w:instrText>
        </w:r>
        <w:r w:rsidRPr="00111E95">
          <w:rPr>
            <w:rFonts w:ascii="Times New Roman" w:hAnsi="Times New Roman" w:cs="Times New Roman"/>
            <w:sz w:val="17"/>
            <w:szCs w:val="17"/>
          </w:rPr>
          <w:fldChar w:fldCharType="separate"/>
        </w:r>
        <w:r w:rsidRPr="00111E95">
          <w:rPr>
            <w:rFonts w:ascii="Times New Roman" w:hAnsi="Times New Roman" w:cs="Times New Roman"/>
            <w:noProof/>
            <w:sz w:val="17"/>
            <w:szCs w:val="17"/>
          </w:rPr>
          <w:t>2</w:t>
        </w:r>
        <w:r w:rsidRPr="00111E95">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xtbA0MTCyMDM3NbZU0lEKTi0uzszPAykwrAUAqKmLlywAAAA="/>
  </w:docVars>
  <w:rsids>
    <w:rsidRoot w:val="00111E95"/>
    <w:rsid w:val="00060A81"/>
    <w:rsid w:val="000D3AEA"/>
    <w:rsid w:val="00111E95"/>
    <w:rsid w:val="001B44E9"/>
    <w:rsid w:val="002409C0"/>
    <w:rsid w:val="002A6E37"/>
    <w:rsid w:val="00407B97"/>
    <w:rsid w:val="007A540B"/>
    <w:rsid w:val="00D21A7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2669A"/>
  <w15:chartTrackingRefBased/>
  <w15:docId w15:val="{D0303CCA-4FD8-457B-80F7-FD8A86501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1E95"/>
    <w:rPr>
      <w:color w:val="0563C1" w:themeColor="hyperlink"/>
      <w:u w:val="single"/>
    </w:rPr>
  </w:style>
  <w:style w:type="character" w:styleId="UnresolvedMention">
    <w:name w:val="Unresolved Mention"/>
    <w:basedOn w:val="DefaultParagraphFont"/>
    <w:uiPriority w:val="99"/>
    <w:semiHidden/>
    <w:unhideWhenUsed/>
    <w:rsid w:val="00111E95"/>
    <w:rPr>
      <w:color w:val="605E5C"/>
      <w:shd w:val="clear" w:color="auto" w:fill="E1DFDD"/>
    </w:rPr>
  </w:style>
  <w:style w:type="paragraph" w:styleId="Header">
    <w:name w:val="header"/>
    <w:basedOn w:val="Normal"/>
    <w:link w:val="HeaderChar"/>
    <w:uiPriority w:val="99"/>
    <w:unhideWhenUsed/>
    <w:rsid w:val="00111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1E95"/>
  </w:style>
  <w:style w:type="paragraph" w:styleId="Footer">
    <w:name w:val="footer"/>
    <w:basedOn w:val="Normal"/>
    <w:link w:val="FooterChar"/>
    <w:uiPriority w:val="99"/>
    <w:unhideWhenUsed/>
    <w:rsid w:val="00111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1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hbs.edu/blog/post/4-keys-to-understanding-clayton-christensens-theory-of-disruptive-innov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2020-12-26T12:22:00Z</dcterms:created>
  <dcterms:modified xsi:type="dcterms:W3CDTF">2020-12-26T12:32:00Z</dcterms:modified>
</cp:coreProperties>
</file>